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89" w:rsidRDefault="00F412DF">
      <w:r>
        <w:t xml:space="preserve">Kalkulace jídel od </w:t>
      </w:r>
      <w:proofErr w:type="gramStart"/>
      <w:r>
        <w:t>1.</w:t>
      </w:r>
      <w:r w:rsidR="003A32DD">
        <w:t>1.2023</w:t>
      </w:r>
      <w:proofErr w:type="gramEnd"/>
    </w:p>
    <w:p w:rsidR="00D37596" w:rsidRDefault="00D37596" w:rsidP="00D37596">
      <w:pPr>
        <w:pStyle w:val="Normlnweb"/>
        <w:jc w:val="center"/>
      </w:pPr>
      <w:r>
        <w:rPr>
          <w:rStyle w:val="Siln"/>
          <w:color w:val="000000"/>
          <w:sz w:val="21"/>
          <w:szCs w:val="21"/>
        </w:rPr>
        <w:t>Vnitřní předpis ke stravování dětí a zaměstnanců:</w:t>
      </w:r>
    </w:p>
    <w:p w:rsidR="00D37596" w:rsidRDefault="00D37596" w:rsidP="00D37596">
      <w:pPr>
        <w:pStyle w:val="Normlnweb"/>
      </w:pPr>
      <w:r>
        <w:rPr>
          <w:color w:val="000000"/>
          <w:sz w:val="21"/>
          <w:szCs w:val="21"/>
        </w:rPr>
        <w:t>podle vyhlášky  463/2011 Sb., kterou se mění vyhláška č. 107/2005 Sb., o školním stravování, ve znění č. 107/2008 Sb.  vydávám tento vnitřní předpis ke stravování dětí, který nabývá platnosti 1. 9. 2020</w:t>
      </w:r>
    </w:p>
    <w:p w:rsidR="00F412DF" w:rsidRDefault="00F412DF"/>
    <w:p w:rsidR="00D37596" w:rsidRDefault="00D37596"/>
    <w:p w:rsidR="00D37596" w:rsidRDefault="00D37596"/>
    <w:p w:rsidR="00D37596" w:rsidRDefault="00D37596"/>
    <w:p w:rsidR="00D37596" w:rsidRDefault="00D37596" w:rsidP="00D37596"/>
    <w:tbl>
      <w:tblPr>
        <w:tblStyle w:val="Mkatabulky"/>
        <w:tblW w:w="9386" w:type="dxa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D37596" w:rsidTr="00C44A18">
        <w:trPr>
          <w:trHeight w:val="771"/>
        </w:trPr>
        <w:tc>
          <w:tcPr>
            <w:tcW w:w="2346" w:type="dxa"/>
          </w:tcPr>
          <w:p w:rsidR="00D37596" w:rsidRDefault="00D37596" w:rsidP="00C44A18">
            <w:r>
              <w:t>Kategorie</w:t>
            </w:r>
          </w:p>
        </w:tc>
        <w:tc>
          <w:tcPr>
            <w:tcW w:w="2346" w:type="dxa"/>
          </w:tcPr>
          <w:p w:rsidR="00D37596" w:rsidRDefault="00D37596" w:rsidP="00C44A18">
            <w:r>
              <w:t>Přesnídávka</w:t>
            </w:r>
          </w:p>
        </w:tc>
        <w:tc>
          <w:tcPr>
            <w:tcW w:w="2347" w:type="dxa"/>
          </w:tcPr>
          <w:p w:rsidR="00D37596" w:rsidRDefault="00D37596" w:rsidP="00C44A18">
            <w:r>
              <w:t>Oběd</w:t>
            </w:r>
          </w:p>
        </w:tc>
        <w:tc>
          <w:tcPr>
            <w:tcW w:w="2347" w:type="dxa"/>
          </w:tcPr>
          <w:p w:rsidR="00D37596" w:rsidRDefault="00D37596" w:rsidP="00C44A18">
            <w:r>
              <w:t>Svačina</w:t>
            </w:r>
          </w:p>
        </w:tc>
      </w:tr>
      <w:tr w:rsidR="005E16BB" w:rsidTr="00C44A18">
        <w:trPr>
          <w:trHeight w:val="810"/>
        </w:trPr>
        <w:tc>
          <w:tcPr>
            <w:tcW w:w="2346" w:type="dxa"/>
          </w:tcPr>
          <w:p w:rsidR="005E16BB" w:rsidRDefault="005E16BB" w:rsidP="00C44A18">
            <w:r>
              <w:t>MŠ 2 – 3 roky</w:t>
            </w:r>
          </w:p>
        </w:tc>
        <w:tc>
          <w:tcPr>
            <w:tcW w:w="2346" w:type="dxa"/>
          </w:tcPr>
          <w:p w:rsidR="005E16BB" w:rsidRDefault="005E16BB" w:rsidP="005E16BB">
            <w:r>
              <w:t xml:space="preserve">         9</w:t>
            </w:r>
          </w:p>
        </w:tc>
        <w:tc>
          <w:tcPr>
            <w:tcW w:w="2347" w:type="dxa"/>
          </w:tcPr>
          <w:p w:rsidR="005E16BB" w:rsidRDefault="005E16BB" w:rsidP="005E16BB">
            <w:r>
              <w:t xml:space="preserve">       22</w:t>
            </w:r>
          </w:p>
        </w:tc>
        <w:tc>
          <w:tcPr>
            <w:tcW w:w="2347" w:type="dxa"/>
          </w:tcPr>
          <w:p w:rsidR="005E16BB" w:rsidRDefault="005E16BB" w:rsidP="005E16BB">
            <w:r>
              <w:t xml:space="preserve">          9</w:t>
            </w:r>
          </w:p>
        </w:tc>
      </w:tr>
      <w:tr w:rsidR="00D37596" w:rsidTr="00C44A18">
        <w:trPr>
          <w:trHeight w:val="810"/>
        </w:trPr>
        <w:tc>
          <w:tcPr>
            <w:tcW w:w="2346" w:type="dxa"/>
          </w:tcPr>
          <w:p w:rsidR="00D37596" w:rsidRDefault="00D37596" w:rsidP="00C44A18">
            <w:r>
              <w:t xml:space="preserve">MŠ do </w:t>
            </w:r>
            <w:r w:rsidR="005E16BB">
              <w:t xml:space="preserve">2 - </w:t>
            </w:r>
            <w:r>
              <w:t>6 let</w:t>
            </w:r>
          </w:p>
        </w:tc>
        <w:tc>
          <w:tcPr>
            <w:tcW w:w="2346" w:type="dxa"/>
          </w:tcPr>
          <w:p w:rsidR="00D37596" w:rsidRDefault="00D37596" w:rsidP="00C44A18">
            <w:r>
              <w:t xml:space="preserve">         9</w:t>
            </w:r>
          </w:p>
        </w:tc>
        <w:tc>
          <w:tcPr>
            <w:tcW w:w="2347" w:type="dxa"/>
          </w:tcPr>
          <w:p w:rsidR="00D37596" w:rsidRDefault="00D37596" w:rsidP="00C44A18">
            <w:r>
              <w:t xml:space="preserve">       22</w:t>
            </w:r>
          </w:p>
        </w:tc>
        <w:tc>
          <w:tcPr>
            <w:tcW w:w="2347" w:type="dxa"/>
          </w:tcPr>
          <w:p w:rsidR="00D37596" w:rsidRDefault="003A32DD" w:rsidP="00C44A18">
            <w:r>
              <w:t xml:space="preserve">          9</w:t>
            </w:r>
          </w:p>
        </w:tc>
      </w:tr>
      <w:tr w:rsidR="00D37596" w:rsidTr="00C44A18">
        <w:trPr>
          <w:trHeight w:val="771"/>
        </w:trPr>
        <w:tc>
          <w:tcPr>
            <w:tcW w:w="2346" w:type="dxa"/>
          </w:tcPr>
          <w:p w:rsidR="00D37596" w:rsidRDefault="00D37596" w:rsidP="00C44A18">
            <w:r>
              <w:t>MŠ nad 6 let</w:t>
            </w:r>
          </w:p>
        </w:tc>
        <w:tc>
          <w:tcPr>
            <w:tcW w:w="2346" w:type="dxa"/>
          </w:tcPr>
          <w:p w:rsidR="00D37596" w:rsidRDefault="00D37596" w:rsidP="00C44A18">
            <w:r>
              <w:t xml:space="preserve">       10</w:t>
            </w:r>
          </w:p>
        </w:tc>
        <w:tc>
          <w:tcPr>
            <w:tcW w:w="2347" w:type="dxa"/>
          </w:tcPr>
          <w:p w:rsidR="00D37596" w:rsidRDefault="003A32DD" w:rsidP="00C44A18">
            <w:r>
              <w:t xml:space="preserve">       23</w:t>
            </w:r>
          </w:p>
        </w:tc>
        <w:tc>
          <w:tcPr>
            <w:tcW w:w="2347" w:type="dxa"/>
          </w:tcPr>
          <w:p w:rsidR="00D37596" w:rsidRDefault="003A32DD" w:rsidP="00C44A18">
            <w:r>
              <w:t xml:space="preserve">         10</w:t>
            </w:r>
          </w:p>
        </w:tc>
      </w:tr>
      <w:tr w:rsidR="00D37596" w:rsidTr="00C44A18">
        <w:trPr>
          <w:trHeight w:val="810"/>
        </w:trPr>
        <w:tc>
          <w:tcPr>
            <w:tcW w:w="2346" w:type="dxa"/>
          </w:tcPr>
          <w:p w:rsidR="00D37596" w:rsidRDefault="00D37596" w:rsidP="00C44A18">
            <w:r>
              <w:t>ZŠ      7 – 10 let</w:t>
            </w:r>
          </w:p>
        </w:tc>
        <w:tc>
          <w:tcPr>
            <w:tcW w:w="2346" w:type="dxa"/>
          </w:tcPr>
          <w:p w:rsidR="00D37596" w:rsidRDefault="003A32DD" w:rsidP="00C44A18">
            <w:r>
              <w:t xml:space="preserve">       13</w:t>
            </w:r>
          </w:p>
        </w:tc>
        <w:tc>
          <w:tcPr>
            <w:tcW w:w="2347" w:type="dxa"/>
          </w:tcPr>
          <w:p w:rsidR="00D37596" w:rsidRDefault="00D37596" w:rsidP="00C44A18">
            <w:r>
              <w:t xml:space="preserve">       25</w:t>
            </w:r>
          </w:p>
        </w:tc>
        <w:tc>
          <w:tcPr>
            <w:tcW w:w="2347" w:type="dxa"/>
          </w:tcPr>
          <w:p w:rsidR="00D37596" w:rsidRDefault="003A32DD" w:rsidP="00C44A18">
            <w:r>
              <w:t xml:space="preserve">       </w:t>
            </w:r>
            <w:r w:rsidR="00D74E3E">
              <w:t xml:space="preserve"> </w:t>
            </w:r>
            <w:r>
              <w:t xml:space="preserve"> 12</w:t>
            </w:r>
          </w:p>
        </w:tc>
      </w:tr>
      <w:tr w:rsidR="00D37596" w:rsidTr="00C44A18">
        <w:trPr>
          <w:trHeight w:val="771"/>
        </w:trPr>
        <w:tc>
          <w:tcPr>
            <w:tcW w:w="2346" w:type="dxa"/>
          </w:tcPr>
          <w:p w:rsidR="00D37596" w:rsidRDefault="00D37596" w:rsidP="00C44A18">
            <w:r>
              <w:t>ZŠ     11 – 14 let</w:t>
            </w:r>
          </w:p>
        </w:tc>
        <w:tc>
          <w:tcPr>
            <w:tcW w:w="2346" w:type="dxa"/>
          </w:tcPr>
          <w:p w:rsidR="00D37596" w:rsidRDefault="003A32DD" w:rsidP="00C44A18">
            <w:r>
              <w:t xml:space="preserve">       13</w:t>
            </w:r>
          </w:p>
        </w:tc>
        <w:tc>
          <w:tcPr>
            <w:tcW w:w="2347" w:type="dxa"/>
          </w:tcPr>
          <w:p w:rsidR="00D37596" w:rsidRDefault="00D37596" w:rsidP="00C44A18">
            <w:r>
              <w:t xml:space="preserve">       27</w:t>
            </w:r>
          </w:p>
        </w:tc>
        <w:tc>
          <w:tcPr>
            <w:tcW w:w="2347" w:type="dxa"/>
          </w:tcPr>
          <w:p w:rsidR="00D37596" w:rsidRDefault="003A32DD" w:rsidP="00C44A18">
            <w:r>
              <w:t xml:space="preserve">         12</w:t>
            </w:r>
          </w:p>
        </w:tc>
        <w:bookmarkStart w:id="0" w:name="_GoBack"/>
        <w:bookmarkEnd w:id="0"/>
      </w:tr>
      <w:tr w:rsidR="003A32DD" w:rsidTr="00C44A18">
        <w:trPr>
          <w:trHeight w:val="771"/>
        </w:trPr>
        <w:tc>
          <w:tcPr>
            <w:tcW w:w="2346" w:type="dxa"/>
          </w:tcPr>
          <w:p w:rsidR="003A32DD" w:rsidRDefault="003A32DD" w:rsidP="00C44A18">
            <w:r>
              <w:t>zaměstnanci</w:t>
            </w:r>
          </w:p>
        </w:tc>
        <w:tc>
          <w:tcPr>
            <w:tcW w:w="2346" w:type="dxa"/>
          </w:tcPr>
          <w:p w:rsidR="003A32DD" w:rsidRDefault="003A32DD" w:rsidP="00C44A18">
            <w:r>
              <w:t xml:space="preserve">       13</w:t>
            </w:r>
          </w:p>
        </w:tc>
        <w:tc>
          <w:tcPr>
            <w:tcW w:w="2347" w:type="dxa"/>
          </w:tcPr>
          <w:p w:rsidR="003A32DD" w:rsidRDefault="003A32DD" w:rsidP="00C44A18">
            <w:r>
              <w:t xml:space="preserve">       38</w:t>
            </w:r>
          </w:p>
        </w:tc>
        <w:tc>
          <w:tcPr>
            <w:tcW w:w="2347" w:type="dxa"/>
          </w:tcPr>
          <w:p w:rsidR="003A32DD" w:rsidRDefault="003A32DD" w:rsidP="00C44A18"/>
        </w:tc>
      </w:tr>
      <w:tr w:rsidR="003A32DD" w:rsidTr="00C44A18">
        <w:trPr>
          <w:trHeight w:val="771"/>
        </w:trPr>
        <w:tc>
          <w:tcPr>
            <w:tcW w:w="2346" w:type="dxa"/>
          </w:tcPr>
          <w:p w:rsidR="003A32DD" w:rsidRDefault="003A32DD" w:rsidP="00C44A18">
            <w:r>
              <w:t>Cizí strávníci</w:t>
            </w:r>
          </w:p>
        </w:tc>
        <w:tc>
          <w:tcPr>
            <w:tcW w:w="2346" w:type="dxa"/>
          </w:tcPr>
          <w:p w:rsidR="003A32DD" w:rsidRDefault="003A32DD" w:rsidP="00C44A18"/>
        </w:tc>
        <w:tc>
          <w:tcPr>
            <w:tcW w:w="2347" w:type="dxa"/>
          </w:tcPr>
          <w:p w:rsidR="003A32DD" w:rsidRDefault="003A32DD" w:rsidP="00C44A18">
            <w:r>
              <w:t xml:space="preserve">      70</w:t>
            </w:r>
          </w:p>
        </w:tc>
        <w:tc>
          <w:tcPr>
            <w:tcW w:w="2347" w:type="dxa"/>
          </w:tcPr>
          <w:p w:rsidR="003A32DD" w:rsidRDefault="003A32DD" w:rsidP="00C44A18"/>
        </w:tc>
      </w:tr>
    </w:tbl>
    <w:p w:rsidR="00D37596" w:rsidRDefault="00D37596"/>
    <w:p w:rsidR="00D37596" w:rsidRDefault="00D37596"/>
    <w:p w:rsidR="00D37596" w:rsidRDefault="00D37596">
      <w:r>
        <w:t xml:space="preserve">V Lišanech </w:t>
      </w:r>
      <w:proofErr w:type="gramStart"/>
      <w:r w:rsidR="003A32DD">
        <w:t>1.1.2023</w:t>
      </w:r>
      <w:proofErr w:type="gramEnd"/>
      <w:r w:rsidR="003A32DD">
        <w:t xml:space="preserve"> </w:t>
      </w:r>
      <w:r>
        <w:t>Mgr. Michaela Karlová</w:t>
      </w:r>
    </w:p>
    <w:sectPr w:rsidR="00D37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DF"/>
    <w:rsid w:val="003A32DD"/>
    <w:rsid w:val="005E16BB"/>
    <w:rsid w:val="00781A89"/>
    <w:rsid w:val="00D37596"/>
    <w:rsid w:val="00D74E3E"/>
    <w:rsid w:val="00F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CF75"/>
  <w15:chartTrackingRefBased/>
  <w15:docId w15:val="{6EC037E8-D76C-4274-92B2-F6D961D2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1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12D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D3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75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8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0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5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Karlová</dc:creator>
  <cp:keywords/>
  <dc:description/>
  <cp:lastModifiedBy>User</cp:lastModifiedBy>
  <cp:revision>3</cp:revision>
  <cp:lastPrinted>2020-08-25T08:30:00Z</cp:lastPrinted>
  <dcterms:created xsi:type="dcterms:W3CDTF">2025-08-29T07:09:00Z</dcterms:created>
  <dcterms:modified xsi:type="dcterms:W3CDTF">2025-08-29T07:09:00Z</dcterms:modified>
</cp:coreProperties>
</file>